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F3" w:rsidRDefault="00BF71F3" w:rsidP="00BF71F3">
      <w:pPr>
        <w:spacing w:line="5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附表1</w:t>
      </w:r>
    </w:p>
    <w:p w:rsidR="00BF71F3" w:rsidRDefault="00BF71F3" w:rsidP="00BF71F3">
      <w:pPr>
        <w:spacing w:line="500" w:lineRule="exact"/>
        <w:jc w:val="center"/>
        <w:rPr>
          <w:rFonts w:ascii="仿宋_GB2312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36"/>
          <w:szCs w:val="36"/>
        </w:rPr>
        <w:t>游戏游艺设备内容审核申请表</w:t>
      </w:r>
      <w:r>
        <w:rPr>
          <w:rFonts w:ascii="仿宋_GB2312" w:eastAsia="方正小标宋简体" w:hAnsi="宋体" w:hint="eastAsia"/>
          <w:sz w:val="36"/>
          <w:szCs w:val="36"/>
        </w:rPr>
        <w:t>（样表）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572"/>
        <w:gridCol w:w="715"/>
        <w:gridCol w:w="1671"/>
        <w:gridCol w:w="1410"/>
        <w:gridCol w:w="900"/>
        <w:gridCol w:w="1665"/>
      </w:tblGrid>
      <w:tr w:rsidR="00BF71F3" w:rsidTr="00A02BBF">
        <w:trPr>
          <w:trHeight w:hRule="exact" w:val="56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申请主体基本信息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val="727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生产企业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□进口单位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企  业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类  型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ind w:leftChars="-24" w:left="-27" w:hangingChars="18" w:hanging="50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567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567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住    所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771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法定代表人及职务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证件号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567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通讯地址及邮编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电  话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56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游戏游艺设备基本信息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678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ind w:rightChars="-51" w:right="-16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型  号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ind w:rightChars="-51" w:right="-16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hRule="exact" w:val="1166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设备来源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ind w:rightChars="-51" w:right="-163"/>
              <w:rPr>
                <w:rFonts w:ascii="仿宋_GB2312" w:hint="eastAsia"/>
                <w:bCs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□国内生产，生产地</w:t>
            </w:r>
            <w:r>
              <w:rPr>
                <w:rFonts w:ascii="仿宋_GB2312" w:hint="eastAsia"/>
                <w:bCs/>
                <w:sz w:val="28"/>
                <w:szCs w:val="28"/>
                <w:u w:val="single"/>
              </w:rPr>
              <w:t xml:space="preserve">                       </w:t>
            </w:r>
          </w:p>
          <w:p w:rsidR="00BF71F3" w:rsidRDefault="00BF71F3" w:rsidP="00A02BBF">
            <w:pPr>
              <w:spacing w:line="500" w:lineRule="exact"/>
              <w:ind w:rightChars="-51" w:right="-163"/>
              <w:rPr>
                <w:rFonts w:ascii="仿宋_GB2312" w:hint="eastAsia"/>
                <w:bCs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□进口，进口地</w:t>
            </w:r>
            <w:r>
              <w:rPr>
                <w:rFonts w:ascii="仿宋_GB2312" w:hint="eastAsia"/>
                <w:bCs/>
                <w:sz w:val="28"/>
                <w:szCs w:val="28"/>
                <w:u w:val="single"/>
              </w:rPr>
              <w:t xml:space="preserve">                       </w:t>
            </w:r>
          </w:p>
          <w:p w:rsidR="00BF71F3" w:rsidRDefault="00BF71F3" w:rsidP="00A02BBF">
            <w:pPr>
              <w:spacing w:line="500" w:lineRule="exact"/>
              <w:ind w:rightChars="-51" w:right="-163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val="944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pStyle w:val="a3"/>
              <w:spacing w:line="500" w:lineRule="exact"/>
              <w:ind w:leftChars="-31" w:left="-9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    型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pStyle w:val="a3"/>
              <w:spacing w:line="500" w:lineRule="exact"/>
              <w:ind w:left="3272" w:hangingChars="940" w:hanging="263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□游艺娱乐设备；□电子游戏设备（机）</w:t>
            </w:r>
          </w:p>
        </w:tc>
      </w:tr>
      <w:tr w:rsidR="00BF71F3" w:rsidTr="00A02BBF">
        <w:trPr>
          <w:trHeight w:hRule="exact" w:val="567"/>
          <w:jc w:val="center"/>
        </w:trPr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是否具备联网功能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尺寸（长*宽*高）高）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val="1133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bCs/>
                <w:sz w:val="28"/>
                <w:szCs w:val="28"/>
              </w:rPr>
              <w:t>计算机著作权登记证书 □实用新型专利 □外观专利</w:t>
            </w:r>
          </w:p>
          <w:p w:rsidR="00BF71F3" w:rsidRDefault="00BF71F3" w:rsidP="00A02BBF">
            <w:pPr>
              <w:spacing w:line="500" w:lineRule="exact"/>
              <w:rPr>
                <w:rFonts w:ascii="仿宋_GB2312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其他知识产权：</w:t>
            </w:r>
            <w:r>
              <w:rPr>
                <w:rFonts w:ascii="仿宋_GB2312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int="eastAsia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71F3" w:rsidTr="00A02BBF">
        <w:trPr>
          <w:trHeight w:val="1249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取得授权的知识产权：</w:t>
            </w:r>
          </w:p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授权方：</w:t>
            </w:r>
          </w:p>
        </w:tc>
      </w:tr>
      <w:tr w:rsidR="00BF71F3" w:rsidTr="00A02BBF">
        <w:trPr>
          <w:trHeight w:val="645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游戏主题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（填写细分类型，如赛车、射击、格斗等）</w:t>
            </w:r>
          </w:p>
        </w:tc>
      </w:tr>
      <w:tr w:rsidR="00BF71F3" w:rsidTr="00A02BBF">
        <w:trPr>
          <w:trHeight w:val="1575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游戏游艺内容简介：（不少于300字，描述清楚故事情节以及有哪些人物、道具、功能任务等）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val="1683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F3" w:rsidRDefault="00BF71F3" w:rsidP="00A02BBF">
            <w:pPr>
              <w:spacing w:line="5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操作说明：（不少于300字，描述清楚每个操作步骤、玩法、游戏技巧、返奖方式，达到通过文字即可识别该设备的效果）</w:t>
            </w: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  <w:p w:rsidR="00BF71F3" w:rsidRDefault="00BF71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BF71F3" w:rsidTr="00A02BBF">
        <w:trPr>
          <w:trHeight w:val="1360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后台操作说明：（不少于150字，描述清楚后台的操作方法）</w:t>
            </w:r>
          </w:p>
        </w:tc>
      </w:tr>
      <w:tr w:rsidR="00BF71F3" w:rsidTr="00A02BBF">
        <w:trPr>
          <w:trHeight w:val="1085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1F3" w:rsidRDefault="00BF71F3" w:rsidP="00A02BBF">
            <w:pPr>
              <w:spacing w:line="5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企业自审情况：（不少于150字）</w:t>
            </w:r>
          </w:p>
        </w:tc>
      </w:tr>
      <w:tr w:rsidR="00BF71F3" w:rsidTr="00A02BBF">
        <w:trPr>
          <w:trHeight w:val="450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1F3" w:rsidRDefault="00BF71F3" w:rsidP="00A02B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声  明</w:t>
            </w:r>
          </w:p>
          <w:p w:rsidR="00BF71F3" w:rsidRDefault="00BF71F3" w:rsidP="00A02BBF">
            <w:pPr>
              <w:spacing w:line="500" w:lineRule="exact"/>
              <w:ind w:rightChars="-23" w:right="-74" w:firstLineChars="200" w:firstLine="5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本单位承诺所提交的材料真实、有效、合法，承诺拥有该游戏游艺设备的相关知识产权，并愿意承担由此引发和产生的一切法律后果。</w:t>
            </w:r>
          </w:p>
          <w:p w:rsidR="00BF71F3" w:rsidRDefault="00BF71F3" w:rsidP="00A02BBF">
            <w:pPr>
              <w:pStyle w:val="a3"/>
              <w:spacing w:line="500" w:lineRule="exact"/>
              <w:ind w:leftChars="1747" w:left="7181" w:hangingChars="447" w:hanging="1591"/>
              <w:rPr>
                <w:rFonts w:ascii="仿宋_GB2312" w:eastAsia="仿宋_GB2312" w:hint="eastAsia"/>
                <w:spacing w:val="38"/>
                <w:sz w:val="28"/>
                <w:szCs w:val="28"/>
              </w:rPr>
            </w:pPr>
          </w:p>
          <w:p w:rsidR="00BF71F3" w:rsidRDefault="00BF71F3" w:rsidP="00A02BBF">
            <w:pPr>
              <w:pStyle w:val="a3"/>
              <w:spacing w:line="500" w:lineRule="exact"/>
              <w:ind w:leftChars="1747" w:left="7181" w:hangingChars="447" w:hanging="1591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38"/>
                <w:sz w:val="28"/>
                <w:szCs w:val="28"/>
              </w:rPr>
              <w:t>申报单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位:（盖章）</w:t>
            </w:r>
          </w:p>
          <w:p w:rsidR="00BF71F3" w:rsidRDefault="00BF71F3" w:rsidP="00A02BBF">
            <w:pPr>
              <w:pStyle w:val="a3"/>
              <w:spacing w:line="500" w:lineRule="exact"/>
              <w:ind w:leftChars="1747" w:left="6842" w:hangingChars="447" w:hanging="125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法定代表人：（签名）</w:t>
            </w:r>
          </w:p>
          <w:p w:rsidR="00BF71F3" w:rsidRDefault="00BF71F3" w:rsidP="00A02BBF">
            <w:pPr>
              <w:pStyle w:val="a3"/>
              <w:spacing w:line="500" w:lineRule="exact"/>
              <w:ind w:leftChars="1747" w:left="6842" w:hangingChars="447" w:hanging="1252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38"/>
                <w:sz w:val="28"/>
                <w:szCs w:val="28"/>
              </w:rPr>
              <w:t xml:space="preserve">  年  月  日</w:t>
            </w:r>
          </w:p>
        </w:tc>
      </w:tr>
    </w:tbl>
    <w:p w:rsidR="00BF71F3" w:rsidRDefault="00BF71F3" w:rsidP="00BF71F3">
      <w:pPr>
        <w:spacing w:line="500" w:lineRule="exact"/>
        <w:rPr>
          <w:rFonts w:ascii="黑体" w:eastAsia="黑体" w:hAnsi="黑体" w:hint="eastAsia"/>
        </w:rPr>
      </w:pPr>
    </w:p>
    <w:p w:rsidR="00C86A85" w:rsidRDefault="00C86A85">
      <w:bookmarkStart w:id="0" w:name="_GoBack"/>
      <w:bookmarkEnd w:id="0"/>
    </w:p>
    <w:sectPr w:rsidR="00C8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F3"/>
    <w:rsid w:val="00BF71F3"/>
    <w:rsid w:val="00C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CD983-2EA2-467F-A508-F368636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F3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71F3"/>
    <w:pPr>
      <w:spacing w:after="120"/>
      <w:ind w:leftChars="200" w:left="420"/>
    </w:pPr>
    <w:rPr>
      <w:rFonts w:eastAsia="宋体"/>
      <w:color w:val="auto"/>
      <w:sz w:val="21"/>
      <w:szCs w:val="24"/>
    </w:rPr>
  </w:style>
  <w:style w:type="character" w:customStyle="1" w:styleId="a4">
    <w:name w:val="正文文本缩进 字符"/>
    <w:basedOn w:val="a0"/>
    <w:link w:val="a3"/>
    <w:rsid w:val="00BF71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2019-11-20T03:23:00Z</dcterms:created>
  <dcterms:modified xsi:type="dcterms:W3CDTF">2019-11-20T03:24:00Z</dcterms:modified>
</cp:coreProperties>
</file>